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1836F" w14:textId="77777777" w:rsidR="002E035E" w:rsidRDefault="00000000">
      <w:pPr>
        <w:pStyle w:val="Titolo1"/>
        <w:spacing w:before="100"/>
        <w:ind w:left="4404" w:right="4405"/>
      </w:pPr>
      <w:r>
        <w:t>ALLEGATO</w:t>
      </w:r>
      <w:r>
        <w:rPr>
          <w:spacing w:val="3"/>
        </w:rPr>
        <w:t xml:space="preserve"> </w:t>
      </w:r>
      <w:r>
        <w:t>E</w:t>
      </w:r>
    </w:p>
    <w:p w14:paraId="3E3C1111" w14:textId="77777777" w:rsidR="002E035E" w:rsidRDefault="00000000">
      <w:pPr>
        <w:pStyle w:val="Corpotesto"/>
        <w:spacing w:before="6"/>
        <w:rPr>
          <w:b/>
          <w:sz w:val="13"/>
        </w:rPr>
      </w:pPr>
      <w:r>
        <w:pict w14:anchorId="0F495DE5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1.25pt;margin-top:10.45pt;width:492.75pt;height:50.65pt;z-index:-15728640;mso-wrap-distance-left:0;mso-wrap-distance-right:0;mso-position-horizontal-relative:page" fillcolor="#cff" strokeweight=".48pt">
            <v:textbox inset="0,0,0,0">
              <w:txbxContent>
                <w:p w14:paraId="28FD4896" w14:textId="77777777" w:rsidR="002E035E" w:rsidRDefault="00000000">
                  <w:pPr>
                    <w:spacing w:line="341" w:lineRule="exact"/>
                    <w:ind w:left="2633" w:right="2634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INFORMATIVA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AGLI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INTERESSATI</w:t>
                  </w:r>
                </w:p>
                <w:p w14:paraId="17D676B7" w14:textId="77777777" w:rsidR="002E035E" w:rsidRDefault="00000000">
                  <w:pPr>
                    <w:ind w:left="2637" w:right="2634"/>
                    <w:jc w:val="center"/>
                    <w:rPr>
                      <w:rFonts w:ascii="Times New Roman"/>
                      <w:b/>
                      <w:sz w:val="32"/>
                    </w:rPr>
                  </w:pPr>
                  <w:r>
                    <w:rPr>
                      <w:b/>
                      <w:sz w:val="24"/>
                    </w:rPr>
                    <w:t>( Ai sensi del GDPR n. 679 del 27 Aprile 2016 e</w:t>
                  </w:r>
                  <w:r>
                    <w:rPr>
                      <w:b/>
                      <w:spacing w:val="-5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 D.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Lgs.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196/2003</w:t>
                  </w:r>
                  <w:r>
                    <w:rPr>
                      <w:rFonts w:ascii="Times New Roman"/>
                      <w:b/>
                      <w:sz w:val="32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14:paraId="2167878E" w14:textId="77777777" w:rsidR="002E035E" w:rsidRDefault="002E035E">
      <w:pPr>
        <w:pStyle w:val="Corpotesto"/>
        <w:spacing w:before="4"/>
        <w:rPr>
          <w:b/>
          <w:sz w:val="21"/>
        </w:rPr>
      </w:pPr>
    </w:p>
    <w:p w14:paraId="1BC805EA" w14:textId="77777777" w:rsidR="002E035E" w:rsidRDefault="00000000">
      <w:pPr>
        <w:pStyle w:val="Corpotesto"/>
        <w:spacing w:line="259" w:lineRule="auto"/>
        <w:ind w:left="212"/>
      </w:pPr>
      <w:r>
        <w:t>In</w:t>
      </w:r>
      <w:r>
        <w:rPr>
          <w:spacing w:val="19"/>
        </w:rPr>
        <w:t xml:space="preserve"> </w:t>
      </w:r>
      <w:r>
        <w:t>quanto</w:t>
      </w:r>
      <w:r>
        <w:rPr>
          <w:spacing w:val="22"/>
        </w:rPr>
        <w:t xml:space="preserve"> </w:t>
      </w:r>
      <w:r>
        <w:t>interessato</w:t>
      </w:r>
      <w:r>
        <w:rPr>
          <w:spacing w:val="20"/>
        </w:rPr>
        <w:t xml:space="preserve"> </w:t>
      </w:r>
      <w:r>
        <w:t>dai</w:t>
      </w:r>
      <w:r>
        <w:rPr>
          <w:spacing w:val="22"/>
        </w:rPr>
        <w:t xml:space="preserve"> </w:t>
      </w:r>
      <w:r>
        <w:t>trattamenti</w:t>
      </w:r>
      <w:r>
        <w:rPr>
          <w:spacing w:val="19"/>
        </w:rPr>
        <w:t xml:space="preserve"> </w:t>
      </w:r>
      <w:r>
        <w:t>effettuati</w:t>
      </w:r>
      <w:r>
        <w:rPr>
          <w:spacing w:val="19"/>
        </w:rPr>
        <w:t xml:space="preserve"> </w:t>
      </w:r>
      <w:r>
        <w:t>presso</w:t>
      </w:r>
      <w:r>
        <w:rPr>
          <w:spacing w:val="22"/>
        </w:rPr>
        <w:t xml:space="preserve"> </w:t>
      </w:r>
      <w:r>
        <w:t>questa</w:t>
      </w:r>
      <w:r>
        <w:rPr>
          <w:spacing w:val="19"/>
        </w:rPr>
        <w:t xml:space="preserve"> </w:t>
      </w:r>
      <w:r>
        <w:t>Istituzione</w:t>
      </w:r>
      <w:r>
        <w:rPr>
          <w:spacing w:val="19"/>
        </w:rPr>
        <w:t xml:space="preserve"> </w:t>
      </w:r>
      <w:r>
        <w:t>scolastica,</w:t>
      </w:r>
      <w:r>
        <w:rPr>
          <w:spacing w:val="19"/>
        </w:rPr>
        <w:t xml:space="preserve"> </w:t>
      </w:r>
      <w:r>
        <w:t>ha</w:t>
      </w:r>
      <w:r>
        <w:rPr>
          <w:spacing w:val="21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diritto</w:t>
      </w:r>
      <w:r>
        <w:rPr>
          <w:spacing w:val="20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essere</w:t>
      </w:r>
      <w:r>
        <w:rPr>
          <w:spacing w:val="-47"/>
        </w:rPr>
        <w:t xml:space="preserve"> </w:t>
      </w:r>
      <w:r>
        <w:t>informato</w:t>
      </w:r>
      <w:r>
        <w:rPr>
          <w:spacing w:val="-3"/>
        </w:rPr>
        <w:t xml:space="preserve"> </w:t>
      </w:r>
      <w:r>
        <w:t>sulle caratteristiche del trattamento</w:t>
      </w:r>
      <w:r>
        <w:rPr>
          <w:spacing w:val="-3"/>
        </w:rPr>
        <w:t xml:space="preserve"> </w:t>
      </w:r>
      <w:r>
        <w:t>dei Suoi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e sui</w:t>
      </w:r>
      <w:r>
        <w:rPr>
          <w:spacing w:val="-1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la legge</w:t>
      </w:r>
      <w:r>
        <w:rPr>
          <w:spacing w:val="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riconosce.</w:t>
      </w:r>
    </w:p>
    <w:p w14:paraId="6397A5BE" w14:textId="77777777" w:rsidR="002E035E" w:rsidRDefault="00000000">
      <w:pPr>
        <w:pStyle w:val="Corpotesto"/>
        <w:spacing w:before="159"/>
        <w:ind w:left="212"/>
      </w:pPr>
      <w:r>
        <w:t>Pertanto,</w:t>
      </w:r>
      <w:r>
        <w:rPr>
          <w:spacing w:val="46"/>
        </w:rPr>
        <w:t xml:space="preserve"> </w:t>
      </w:r>
      <w:r>
        <w:t>i dati</w:t>
      </w:r>
      <w:r>
        <w:rPr>
          <w:spacing w:val="-5"/>
        </w:rPr>
        <w:t xml:space="preserve"> </w:t>
      </w:r>
      <w:r>
        <w:t>conferiti saranno</w:t>
      </w:r>
      <w:r>
        <w:rPr>
          <w:spacing w:val="3"/>
        </w:rPr>
        <w:t xml:space="preserve"> </w:t>
      </w:r>
      <w:r>
        <w:t>raccolti</w:t>
      </w:r>
      <w:r>
        <w:rPr>
          <w:spacing w:val="-3"/>
        </w:rPr>
        <w:t xml:space="preserve"> </w:t>
      </w:r>
      <w:r>
        <w:t>e trattati</w:t>
      </w:r>
      <w:r>
        <w:rPr>
          <w:spacing w:val="-3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di seguito</w:t>
      </w:r>
      <w:r>
        <w:rPr>
          <w:spacing w:val="-3"/>
        </w:rPr>
        <w:t xml:space="preserve"> </w:t>
      </w:r>
      <w:r>
        <w:t>riportato:</w:t>
      </w:r>
    </w:p>
    <w:p w14:paraId="4BBE4BA8" w14:textId="77777777" w:rsidR="002E035E" w:rsidRDefault="00000000">
      <w:pPr>
        <w:pStyle w:val="Paragrafoelenco"/>
        <w:numPr>
          <w:ilvl w:val="0"/>
          <w:numId w:val="2"/>
        </w:numPr>
        <w:tabs>
          <w:tab w:val="left" w:pos="933"/>
        </w:tabs>
        <w:spacing w:before="180"/>
        <w:ind w:right="210" w:hanging="356"/>
      </w:pPr>
      <w:r>
        <w:rPr>
          <w:b/>
        </w:rPr>
        <w:t>La</w:t>
      </w:r>
      <w:r>
        <w:rPr>
          <w:b/>
          <w:spacing w:val="45"/>
        </w:rPr>
        <w:t xml:space="preserve"> </w:t>
      </w:r>
      <w:r>
        <w:rPr>
          <w:b/>
        </w:rPr>
        <w:t>natura</w:t>
      </w:r>
      <w:r>
        <w:rPr>
          <w:b/>
          <w:spacing w:val="48"/>
        </w:rPr>
        <w:t xml:space="preserve"> </w:t>
      </w:r>
      <w:r>
        <w:rPr>
          <w:b/>
        </w:rPr>
        <w:t>relativa</w:t>
      </w:r>
      <w:r>
        <w:rPr>
          <w:b/>
          <w:spacing w:val="46"/>
        </w:rPr>
        <w:t xml:space="preserve"> </w:t>
      </w:r>
      <w:r>
        <w:rPr>
          <w:b/>
        </w:rPr>
        <w:t>al</w:t>
      </w:r>
      <w:r>
        <w:rPr>
          <w:b/>
          <w:spacing w:val="46"/>
        </w:rPr>
        <w:t xml:space="preserve"> </w:t>
      </w:r>
      <w:r>
        <w:rPr>
          <w:b/>
        </w:rPr>
        <w:t>conferimento</w:t>
      </w:r>
      <w:r>
        <w:rPr>
          <w:b/>
          <w:spacing w:val="46"/>
        </w:rPr>
        <w:t xml:space="preserve"> </w:t>
      </w:r>
      <w:r>
        <w:rPr>
          <w:b/>
        </w:rPr>
        <w:t>dei</w:t>
      </w:r>
      <w:r>
        <w:rPr>
          <w:b/>
          <w:spacing w:val="48"/>
        </w:rPr>
        <w:t xml:space="preserve"> </w:t>
      </w:r>
      <w:r>
        <w:rPr>
          <w:b/>
        </w:rPr>
        <w:t>dati</w:t>
      </w:r>
      <w:r>
        <w:rPr>
          <w:b/>
          <w:spacing w:val="47"/>
        </w:rPr>
        <w:t xml:space="preserve"> </w:t>
      </w:r>
      <w:r>
        <w:rPr>
          <w:b/>
        </w:rPr>
        <w:t>è</w:t>
      </w:r>
      <w:r>
        <w:rPr>
          <w:b/>
          <w:spacing w:val="46"/>
        </w:rPr>
        <w:t xml:space="preserve"> </w:t>
      </w:r>
      <w:r>
        <w:rPr>
          <w:b/>
        </w:rPr>
        <w:t>necessaria</w:t>
      </w:r>
      <w:r>
        <w:rPr>
          <w:b/>
          <w:spacing w:val="49"/>
        </w:rPr>
        <w:t xml:space="preserve"> </w:t>
      </w:r>
      <w:r>
        <w:t>per</w:t>
      </w:r>
      <w:r>
        <w:rPr>
          <w:spacing w:val="46"/>
        </w:rPr>
        <w:t xml:space="preserve"> </w:t>
      </w:r>
      <w:r>
        <w:t>le</w:t>
      </w:r>
      <w:r>
        <w:rPr>
          <w:spacing w:val="48"/>
        </w:rPr>
        <w:t xml:space="preserve"> </w:t>
      </w:r>
      <w:r>
        <w:t>seguenti</w:t>
      </w:r>
      <w:r>
        <w:rPr>
          <w:spacing w:val="46"/>
        </w:rPr>
        <w:t xml:space="preserve"> </w:t>
      </w:r>
      <w:r>
        <w:t>finalità</w:t>
      </w:r>
      <w:r>
        <w:rPr>
          <w:spacing w:val="45"/>
        </w:rPr>
        <w:t xml:space="preserve"> </w:t>
      </w:r>
      <w:r>
        <w:t>strettamente</w:t>
      </w:r>
      <w:r>
        <w:rPr>
          <w:spacing w:val="-46"/>
        </w:rPr>
        <w:t xml:space="preserve"> </w:t>
      </w:r>
      <w:r>
        <w:t>correlate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instaurazione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prosecuzione del rapporto:</w:t>
      </w:r>
    </w:p>
    <w:p w14:paraId="5E693981" w14:textId="77777777" w:rsidR="002E035E" w:rsidRDefault="00000000">
      <w:pPr>
        <w:pStyle w:val="Paragrafoelenco"/>
        <w:numPr>
          <w:ilvl w:val="1"/>
          <w:numId w:val="2"/>
        </w:numPr>
        <w:tabs>
          <w:tab w:val="left" w:pos="1144"/>
        </w:tabs>
        <w:spacing w:before="121"/>
        <w:ind w:hanging="219"/>
      </w:pPr>
      <w:r>
        <w:t>Adempimento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fiscali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contabili;</w:t>
      </w:r>
    </w:p>
    <w:p w14:paraId="05D00307" w14:textId="77777777" w:rsidR="002E035E" w:rsidRDefault="00000000">
      <w:pPr>
        <w:pStyle w:val="Paragrafoelenco"/>
        <w:numPr>
          <w:ilvl w:val="1"/>
          <w:numId w:val="2"/>
        </w:numPr>
        <w:tabs>
          <w:tab w:val="left" w:pos="1144"/>
        </w:tabs>
        <w:ind w:hanging="219"/>
      </w:pPr>
      <w:r>
        <w:t>Adempimento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contrattuali;</w:t>
      </w:r>
    </w:p>
    <w:p w14:paraId="1810CC02" w14:textId="77777777" w:rsidR="002E035E" w:rsidRDefault="00000000">
      <w:pPr>
        <w:pStyle w:val="Paragrafoelenco"/>
        <w:numPr>
          <w:ilvl w:val="1"/>
          <w:numId w:val="2"/>
        </w:numPr>
        <w:tabs>
          <w:tab w:val="left" w:pos="1144"/>
        </w:tabs>
        <w:ind w:hanging="219"/>
      </w:pPr>
      <w:r>
        <w:t>Amministrazione di</w:t>
      </w:r>
      <w:r>
        <w:rPr>
          <w:spacing w:val="-2"/>
        </w:rPr>
        <w:t xml:space="preserve"> </w:t>
      </w:r>
      <w:r>
        <w:t>contratti;</w:t>
      </w:r>
    </w:p>
    <w:p w14:paraId="576F1F7F" w14:textId="77777777" w:rsidR="002E035E" w:rsidRDefault="00000000">
      <w:pPr>
        <w:pStyle w:val="Paragrafoelenco"/>
        <w:numPr>
          <w:ilvl w:val="1"/>
          <w:numId w:val="2"/>
        </w:numPr>
        <w:tabs>
          <w:tab w:val="left" w:pos="1144"/>
        </w:tabs>
        <w:ind w:hanging="219"/>
      </w:pPr>
      <w:r>
        <w:t>Gestione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contenzioso,</w:t>
      </w:r>
      <w:r>
        <w:rPr>
          <w:spacing w:val="-2"/>
        </w:rPr>
        <w:t xml:space="preserve"> </w:t>
      </w:r>
      <w:r>
        <w:t>inadempimenti</w:t>
      </w:r>
      <w:r>
        <w:rPr>
          <w:spacing w:val="-1"/>
        </w:rPr>
        <w:t xml:space="preserve"> </w:t>
      </w:r>
      <w:r>
        <w:t>contrattuali,</w:t>
      </w:r>
      <w:r>
        <w:rPr>
          <w:spacing w:val="-2"/>
        </w:rPr>
        <w:t xml:space="preserve"> </w:t>
      </w:r>
      <w:r>
        <w:t>diffide,</w:t>
      </w:r>
      <w:r>
        <w:rPr>
          <w:spacing w:val="-1"/>
        </w:rPr>
        <w:t xml:space="preserve"> </w:t>
      </w:r>
      <w:r>
        <w:t>arbitrati,</w:t>
      </w:r>
      <w:r>
        <w:rPr>
          <w:spacing w:val="-3"/>
        </w:rPr>
        <w:t xml:space="preserve"> </w:t>
      </w:r>
      <w:r>
        <w:t>controversie</w:t>
      </w:r>
      <w:r>
        <w:rPr>
          <w:spacing w:val="-2"/>
        </w:rPr>
        <w:t xml:space="preserve"> </w:t>
      </w:r>
      <w:r>
        <w:t>giudiziarie;</w:t>
      </w:r>
    </w:p>
    <w:p w14:paraId="5D1842DF" w14:textId="77777777" w:rsidR="002E035E" w:rsidRDefault="00000000">
      <w:pPr>
        <w:pStyle w:val="Paragrafoelenco"/>
        <w:numPr>
          <w:ilvl w:val="0"/>
          <w:numId w:val="2"/>
        </w:numPr>
        <w:tabs>
          <w:tab w:val="left" w:pos="933"/>
        </w:tabs>
        <w:spacing w:before="121"/>
        <w:ind w:right="212" w:hanging="356"/>
        <w:jc w:val="both"/>
      </w:pPr>
      <w:r>
        <w:rPr>
          <w:b/>
        </w:rPr>
        <w:t>Il trattamento dei dati personali</w:t>
      </w:r>
      <w:r>
        <w:t>, forniti da Lei direttamente o comunque acquisiti,</w:t>
      </w:r>
      <w:r>
        <w:rPr>
          <w:spacing w:val="1"/>
        </w:rPr>
        <w:t xml:space="preserve"> </w:t>
      </w:r>
      <w:r>
        <w:t>avverrà presso</w:t>
      </w:r>
      <w:r>
        <w:rPr>
          <w:spacing w:val="1"/>
        </w:rPr>
        <w:t xml:space="preserve"> </w:t>
      </w:r>
      <w:r>
        <w:t>la sede dell’Istituto, nel rispetto dei principi di necessità e pertinenza. In particolare i dati verranno</w:t>
      </w:r>
      <w:r>
        <w:rPr>
          <w:spacing w:val="1"/>
        </w:rPr>
        <w:t xml:space="preserve"> </w:t>
      </w:r>
      <w:r>
        <w:t>trattati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le seguenti</w:t>
      </w:r>
      <w:r>
        <w:rPr>
          <w:spacing w:val="-4"/>
        </w:rPr>
        <w:t xml:space="preserve"> </w:t>
      </w:r>
      <w:r>
        <w:t>modalità:</w:t>
      </w:r>
    </w:p>
    <w:p w14:paraId="06CA48E5" w14:textId="77777777" w:rsidR="002E035E" w:rsidRDefault="00000000">
      <w:pPr>
        <w:pStyle w:val="Paragrafoelenco"/>
        <w:numPr>
          <w:ilvl w:val="1"/>
          <w:numId w:val="2"/>
        </w:numPr>
        <w:tabs>
          <w:tab w:val="left" w:pos="1144"/>
        </w:tabs>
        <w:ind w:hanging="219"/>
      </w:pPr>
      <w:r>
        <w:t>Registrazione</w:t>
      </w:r>
      <w:r>
        <w:rPr>
          <w:spacing w:val="-5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elaborazione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cartaceo;</w:t>
      </w:r>
    </w:p>
    <w:p w14:paraId="195B318A" w14:textId="77777777" w:rsidR="002E035E" w:rsidRDefault="00000000">
      <w:pPr>
        <w:pStyle w:val="Paragrafoelenco"/>
        <w:numPr>
          <w:ilvl w:val="1"/>
          <w:numId w:val="2"/>
        </w:numPr>
        <w:tabs>
          <w:tab w:val="left" w:pos="1144"/>
        </w:tabs>
        <w:spacing w:before="118"/>
        <w:ind w:hanging="219"/>
      </w:pPr>
      <w:r>
        <w:t>Registrazione</w:t>
      </w:r>
      <w:r>
        <w:rPr>
          <w:spacing w:val="-4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elaborazione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magnetico;</w:t>
      </w:r>
    </w:p>
    <w:p w14:paraId="5A884563" w14:textId="77777777" w:rsidR="002E035E" w:rsidRDefault="00000000">
      <w:pPr>
        <w:pStyle w:val="Paragrafoelenco"/>
        <w:numPr>
          <w:ilvl w:val="1"/>
          <w:numId w:val="2"/>
        </w:numPr>
        <w:tabs>
          <w:tab w:val="left" w:pos="1169"/>
        </w:tabs>
        <w:spacing w:before="121"/>
        <w:ind w:left="925" w:right="209" w:firstLine="0"/>
      </w:pPr>
      <w:r>
        <w:t>Organizzazione</w:t>
      </w:r>
      <w:r>
        <w:rPr>
          <w:spacing w:val="23"/>
        </w:rPr>
        <w:t xml:space="preserve"> </w:t>
      </w:r>
      <w:r>
        <w:t>degli</w:t>
      </w:r>
      <w:r>
        <w:rPr>
          <w:spacing w:val="24"/>
        </w:rPr>
        <w:t xml:space="preserve"> </w:t>
      </w:r>
      <w:r>
        <w:t>archivi</w:t>
      </w:r>
      <w:r>
        <w:rPr>
          <w:spacing w:val="2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forma</w:t>
      </w:r>
      <w:r>
        <w:rPr>
          <w:spacing w:val="22"/>
        </w:rPr>
        <w:t xml:space="preserve"> </w:t>
      </w:r>
      <w:r>
        <w:t>automatizzata</w:t>
      </w:r>
      <w:r>
        <w:rPr>
          <w:spacing w:val="22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non</w:t>
      </w:r>
      <w:r>
        <w:rPr>
          <w:spacing w:val="24"/>
        </w:rPr>
        <w:t xml:space="preserve"> </w:t>
      </w:r>
      <w:r>
        <w:t>automatizzata,</w:t>
      </w:r>
      <w:r>
        <w:rPr>
          <w:spacing w:val="24"/>
        </w:rPr>
        <w:t xml:space="preserve"> </w:t>
      </w:r>
      <w:r>
        <w:t>nei</w:t>
      </w:r>
      <w:r>
        <w:rPr>
          <w:spacing w:val="22"/>
        </w:rPr>
        <w:t xml:space="preserve"> </w:t>
      </w:r>
      <w:r>
        <w:t>modi</w:t>
      </w:r>
      <w:r>
        <w:rPr>
          <w:spacing w:val="23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nei</w:t>
      </w:r>
      <w:r>
        <w:rPr>
          <w:spacing w:val="24"/>
        </w:rPr>
        <w:t xml:space="preserve"> </w:t>
      </w:r>
      <w:r>
        <w:t>limiti</w:t>
      </w:r>
      <w:r>
        <w:rPr>
          <w:spacing w:val="-47"/>
        </w:rPr>
        <w:t xml:space="preserve"> </w:t>
      </w:r>
      <w:r>
        <w:t>necessari</w:t>
      </w:r>
      <w:r>
        <w:rPr>
          <w:spacing w:val="-1"/>
        </w:rPr>
        <w:t xml:space="preserve"> </w:t>
      </w:r>
      <w:r>
        <w:t>per perseguire le</w:t>
      </w:r>
      <w:r>
        <w:rPr>
          <w:spacing w:val="-2"/>
        </w:rPr>
        <w:t xml:space="preserve"> </w:t>
      </w:r>
      <w:r>
        <w:t>predette</w:t>
      </w:r>
      <w:r>
        <w:rPr>
          <w:spacing w:val="-2"/>
        </w:rPr>
        <w:t xml:space="preserve"> </w:t>
      </w:r>
      <w:r>
        <w:t>finalità.</w:t>
      </w:r>
    </w:p>
    <w:p w14:paraId="38DAC108" w14:textId="77777777" w:rsidR="002E035E" w:rsidRDefault="00000000">
      <w:pPr>
        <w:pStyle w:val="Paragrafoelenco"/>
        <w:numPr>
          <w:ilvl w:val="0"/>
          <w:numId w:val="2"/>
        </w:numPr>
        <w:tabs>
          <w:tab w:val="left" w:pos="933"/>
        </w:tabs>
        <w:ind w:right="209" w:hanging="356"/>
        <w:jc w:val="both"/>
      </w:pPr>
      <w:r>
        <w:t>I dati richiesti sono strettamente funzionali all’instaurazione e prosecuzione del rapporto, pertanto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rPr>
          <w:b/>
        </w:rPr>
        <w:t>conseguenze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un</w:t>
      </w:r>
      <w:r>
        <w:rPr>
          <w:b/>
          <w:spacing w:val="1"/>
        </w:rPr>
        <w:t xml:space="preserve"> </w:t>
      </w:r>
      <w:r>
        <w:rPr>
          <w:b/>
        </w:rPr>
        <w:t>eventuale</w:t>
      </w:r>
      <w:r>
        <w:rPr>
          <w:b/>
          <w:spacing w:val="1"/>
        </w:rPr>
        <w:t xml:space="preserve"> </w:t>
      </w:r>
      <w:r>
        <w:rPr>
          <w:b/>
        </w:rPr>
        <w:t>rifiuto</w:t>
      </w:r>
      <w:r>
        <w:rPr>
          <w:b/>
          <w:spacing w:val="1"/>
        </w:rPr>
        <w:t xml:space="preserve"> </w:t>
      </w:r>
      <w:r>
        <w:t>comporteranno</w:t>
      </w:r>
      <w:r>
        <w:rPr>
          <w:spacing w:val="1"/>
        </w:rPr>
        <w:t xml:space="preserve"> </w:t>
      </w:r>
      <w:r>
        <w:t>l’impossibilità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codesta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instaurare</w:t>
      </w:r>
      <w:r>
        <w:rPr>
          <w:spacing w:val="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proseguire</w:t>
      </w:r>
      <w:r>
        <w:rPr>
          <w:spacing w:val="3"/>
        </w:rPr>
        <w:t xml:space="preserve"> </w:t>
      </w:r>
      <w:r>
        <w:t>il rapporto.</w:t>
      </w:r>
    </w:p>
    <w:p w14:paraId="3B2C101F" w14:textId="77777777" w:rsidR="002E035E" w:rsidRDefault="00000000">
      <w:pPr>
        <w:pStyle w:val="Paragrafoelenco"/>
        <w:numPr>
          <w:ilvl w:val="0"/>
          <w:numId w:val="2"/>
        </w:numPr>
        <w:tabs>
          <w:tab w:val="left" w:pos="933"/>
        </w:tabs>
        <w:spacing w:before="121"/>
        <w:ind w:right="211" w:hanging="356"/>
        <w:jc w:val="both"/>
        <w:rPr>
          <w:i/>
        </w:rPr>
      </w:pPr>
      <w:r>
        <w:t>I dati, qualora ciò sia strumentale al perseguimento delle finalità indicate al punto A, potranno</w:t>
      </w:r>
      <w:r>
        <w:rPr>
          <w:spacing w:val="1"/>
        </w:rPr>
        <w:t xml:space="preserve"> </w:t>
      </w:r>
      <w:r>
        <w:t xml:space="preserve">essere comunicati a </w:t>
      </w:r>
      <w:r>
        <w:rPr>
          <w:i/>
        </w:rPr>
        <w:t>Forze Armate, Uffici Giudiziari, Altre Amministrazioni Pubbliche (qualora ciò sia</w:t>
      </w:r>
      <w:r>
        <w:rPr>
          <w:i/>
          <w:spacing w:val="1"/>
        </w:rPr>
        <w:t xml:space="preserve"> </w:t>
      </w:r>
      <w:r>
        <w:rPr>
          <w:i/>
        </w:rPr>
        <w:t>previsto</w:t>
      </w:r>
      <w:r>
        <w:rPr>
          <w:i/>
          <w:spacing w:val="-3"/>
        </w:rPr>
        <w:t xml:space="preserve"> </w:t>
      </w:r>
      <w:r>
        <w:rPr>
          <w:i/>
        </w:rPr>
        <w:t>dalla</w:t>
      </w:r>
      <w:r>
        <w:rPr>
          <w:i/>
          <w:spacing w:val="-1"/>
        </w:rPr>
        <w:t xml:space="preserve"> </w:t>
      </w:r>
      <w:r>
        <w:rPr>
          <w:i/>
        </w:rPr>
        <w:t>legge), studi</w:t>
      </w:r>
      <w:r>
        <w:rPr>
          <w:i/>
          <w:spacing w:val="-2"/>
        </w:rPr>
        <w:t xml:space="preserve"> </w:t>
      </w:r>
      <w:r>
        <w:rPr>
          <w:i/>
        </w:rPr>
        <w:t>professionali e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consulenza.</w:t>
      </w:r>
    </w:p>
    <w:p w14:paraId="2473424A" w14:textId="1CE2A07F" w:rsidR="002E035E" w:rsidRDefault="00000000">
      <w:pPr>
        <w:pStyle w:val="Paragrafoelenco"/>
        <w:numPr>
          <w:ilvl w:val="0"/>
          <w:numId w:val="2"/>
        </w:numPr>
        <w:tabs>
          <w:tab w:val="left" w:pos="933"/>
        </w:tabs>
        <w:spacing w:before="121"/>
        <w:ind w:right="210" w:hanging="356"/>
        <w:jc w:val="both"/>
      </w:pPr>
      <w:r>
        <w:t xml:space="preserve">Titolare del Trattamento è l’Istituto Comprensivo </w:t>
      </w:r>
      <w:r w:rsidR="008653E0">
        <w:t>“G. Carducci”</w:t>
      </w:r>
      <w:r>
        <w:t xml:space="preserve"> di </w:t>
      </w:r>
      <w:r w:rsidR="008653E0">
        <w:t>Santa Maria a Monte</w:t>
      </w:r>
      <w:r>
        <w:t xml:space="preserve"> </w:t>
      </w:r>
      <w:r w:rsidR="008653E0">
        <w:t>Via</w:t>
      </w:r>
      <w:r>
        <w:rPr>
          <w:spacing w:val="1"/>
        </w:rPr>
        <w:t xml:space="preserve"> </w:t>
      </w:r>
      <w:r w:rsidR="008653E0">
        <w:t>Querce</w:t>
      </w:r>
      <w:r>
        <w:t xml:space="preserve"> n. 1</w:t>
      </w:r>
      <w:r w:rsidR="008653E0">
        <w:t>3</w:t>
      </w:r>
      <w:r>
        <w:t xml:space="preserve"> nella persona del Dirigente Scolastico </w:t>
      </w:r>
      <w:r w:rsidR="008653E0">
        <w:t>Alessandro Imperatrice</w:t>
      </w:r>
      <w:r>
        <w:t xml:space="preserve"> e DPO dell’Istituto Scolastico è</w:t>
      </w:r>
      <w:r>
        <w:rPr>
          <w:spacing w:val="1"/>
        </w:rPr>
        <w:t xml:space="preserve"> </w:t>
      </w:r>
      <w:r w:rsidR="008653E0">
        <w:rPr>
          <w:spacing w:val="1"/>
        </w:rPr>
        <w:t xml:space="preserve">la società </w:t>
      </w:r>
      <w:proofErr w:type="spellStart"/>
      <w:r w:rsidR="008653E0">
        <w:t>NetSense</w:t>
      </w:r>
      <w:proofErr w:type="spellEnd"/>
      <w:r>
        <w:t>.</w:t>
      </w:r>
    </w:p>
    <w:p w14:paraId="74C2E03B" w14:textId="77777777" w:rsidR="002E035E" w:rsidRDefault="00000000">
      <w:pPr>
        <w:pStyle w:val="Paragrafoelenco"/>
        <w:numPr>
          <w:ilvl w:val="0"/>
          <w:numId w:val="2"/>
        </w:numPr>
        <w:tabs>
          <w:tab w:val="left" w:pos="933"/>
        </w:tabs>
        <w:spacing w:before="118"/>
        <w:ind w:right="209" w:hanging="356"/>
        <w:jc w:val="both"/>
      </w:pPr>
      <w:r>
        <w:t>La informiamo altresì che Lei potrà esercitare i diritti, di cui all’art. 7 del Testo Unico in materia di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presentando</w:t>
      </w:r>
      <w:r>
        <w:rPr>
          <w:spacing w:val="1"/>
        </w:rPr>
        <w:t xml:space="preserve"> </w:t>
      </w:r>
      <w:r>
        <w:t>istanza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segreteria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Responsabile</w:t>
      </w:r>
      <w:r>
        <w:rPr>
          <w:spacing w:val="50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Trattamento,</w:t>
      </w:r>
      <w:r>
        <w:rPr>
          <w:spacing w:val="-3"/>
        </w:rPr>
        <w:t xml:space="preserve"> </w:t>
      </w:r>
      <w:r>
        <w:t>richiedendo</w:t>
      </w:r>
      <w:r>
        <w:rPr>
          <w:spacing w:val="-2"/>
        </w:rPr>
        <w:t xml:space="preserve"> </w:t>
      </w:r>
      <w:r>
        <w:t>l’apposito</w:t>
      </w:r>
      <w:r>
        <w:rPr>
          <w:spacing w:val="-2"/>
        </w:rPr>
        <w:t xml:space="preserve"> </w:t>
      </w:r>
      <w:r>
        <w:t>modulo.</w:t>
      </w:r>
    </w:p>
    <w:p w14:paraId="73211EFB" w14:textId="77777777" w:rsidR="002E035E" w:rsidRDefault="002E035E">
      <w:pPr>
        <w:pStyle w:val="Corpotesto"/>
      </w:pPr>
    </w:p>
    <w:p w14:paraId="58AE8495" w14:textId="77777777" w:rsidR="002E035E" w:rsidRDefault="002E035E">
      <w:pPr>
        <w:pStyle w:val="Corpotesto"/>
        <w:rPr>
          <w:sz w:val="24"/>
        </w:rPr>
      </w:pPr>
    </w:p>
    <w:p w14:paraId="3A213CA5" w14:textId="77777777" w:rsidR="002E035E" w:rsidRDefault="00000000">
      <w:pPr>
        <w:pStyle w:val="Corpotesto"/>
        <w:spacing w:before="1"/>
        <w:ind w:left="212"/>
      </w:pPr>
      <w:r>
        <w:t>In</w:t>
      </w:r>
      <w:r>
        <w:rPr>
          <w:spacing w:val="-1"/>
        </w:rPr>
        <w:t xml:space="preserve"> </w:t>
      </w:r>
      <w:r>
        <w:t>particolare la</w:t>
      </w:r>
      <w:r>
        <w:rPr>
          <w:spacing w:val="-1"/>
        </w:rPr>
        <w:t xml:space="preserve"> </w:t>
      </w:r>
      <w:r>
        <w:t>Legge,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 interessato,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consente di:</w:t>
      </w:r>
    </w:p>
    <w:p w14:paraId="28204ABA" w14:textId="77777777" w:rsidR="002E035E" w:rsidRDefault="002E035E">
      <w:pPr>
        <w:pStyle w:val="Corpotesto"/>
        <w:spacing w:before="2"/>
        <w:rPr>
          <w:sz w:val="24"/>
        </w:rPr>
      </w:pPr>
    </w:p>
    <w:p w14:paraId="79DF91AA" w14:textId="77777777" w:rsidR="002E035E" w:rsidRDefault="00000000">
      <w:pPr>
        <w:pStyle w:val="Paragrafoelenco"/>
        <w:numPr>
          <w:ilvl w:val="0"/>
          <w:numId w:val="1"/>
        </w:numPr>
        <w:tabs>
          <w:tab w:val="left" w:pos="572"/>
          <w:tab w:val="left" w:pos="573"/>
        </w:tabs>
        <w:spacing w:before="0"/>
        <w:ind w:right="210" w:hanging="358"/>
      </w:pPr>
      <w:r>
        <w:t>accedere</w:t>
      </w:r>
      <w:r>
        <w:rPr>
          <w:spacing w:val="41"/>
        </w:rPr>
        <w:t xml:space="preserve"> </w:t>
      </w:r>
      <w:r>
        <w:t>alle</w:t>
      </w:r>
      <w:r>
        <w:rPr>
          <w:spacing w:val="42"/>
        </w:rPr>
        <w:t xml:space="preserve"> </w:t>
      </w:r>
      <w:r>
        <w:t>informazioni</w:t>
      </w:r>
      <w:r>
        <w:rPr>
          <w:spacing w:val="36"/>
        </w:rPr>
        <w:t xml:space="preserve"> </w:t>
      </w:r>
      <w:r>
        <w:t>che</w:t>
      </w:r>
      <w:r>
        <w:rPr>
          <w:spacing w:val="42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riguardano</w:t>
      </w:r>
      <w:r>
        <w:rPr>
          <w:spacing w:val="41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conoscere</w:t>
      </w:r>
      <w:r>
        <w:rPr>
          <w:spacing w:val="40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finalità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modalità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trattamento,</w:t>
      </w:r>
      <w:r>
        <w:rPr>
          <w:spacing w:val="-47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la logica</w:t>
      </w:r>
      <w:r>
        <w:rPr>
          <w:spacing w:val="-2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stesso;</w:t>
      </w:r>
    </w:p>
    <w:p w14:paraId="10E42DA2" w14:textId="77777777" w:rsidR="002E035E" w:rsidRDefault="00000000">
      <w:pPr>
        <w:pStyle w:val="Paragrafoelenco"/>
        <w:numPr>
          <w:ilvl w:val="0"/>
          <w:numId w:val="1"/>
        </w:numPr>
        <w:tabs>
          <w:tab w:val="left" w:pos="572"/>
          <w:tab w:val="left" w:pos="573"/>
        </w:tabs>
        <w:spacing w:before="121"/>
        <w:ind w:right="212" w:hanging="358"/>
      </w:pPr>
      <w:r>
        <w:t>chiedere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cancellazione,</w:t>
      </w:r>
      <w:r>
        <w:rPr>
          <w:spacing w:val="12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blocco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trasformazione</w:t>
      </w:r>
      <w:r>
        <w:rPr>
          <w:spacing w:val="12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forma</w:t>
      </w:r>
      <w:r>
        <w:rPr>
          <w:spacing w:val="13"/>
        </w:rPr>
        <w:t xml:space="preserve"> </w:t>
      </w:r>
      <w:r>
        <w:t>anonima</w:t>
      </w:r>
      <w:r>
        <w:rPr>
          <w:spacing w:val="10"/>
        </w:rPr>
        <w:t xml:space="preserve"> </w:t>
      </w:r>
      <w:r>
        <w:t>dei</w:t>
      </w:r>
      <w:r>
        <w:rPr>
          <w:spacing w:val="13"/>
        </w:rPr>
        <w:t xml:space="preserve"> </w:t>
      </w:r>
      <w:r>
        <w:t>dati</w:t>
      </w:r>
      <w:r>
        <w:rPr>
          <w:spacing w:val="12"/>
        </w:rPr>
        <w:t xml:space="preserve"> </w:t>
      </w:r>
      <w:r>
        <w:t>trattati</w:t>
      </w:r>
      <w:r>
        <w:rPr>
          <w:spacing w:val="13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violazione</w:t>
      </w:r>
      <w:r>
        <w:rPr>
          <w:spacing w:val="-47"/>
        </w:rPr>
        <w:t xml:space="preserve"> </w:t>
      </w:r>
      <w:r>
        <w:t>della legge;</w:t>
      </w:r>
    </w:p>
    <w:p w14:paraId="1CB75188" w14:textId="77777777" w:rsidR="002E035E" w:rsidRDefault="00000000">
      <w:pPr>
        <w:pStyle w:val="Paragrafoelenco"/>
        <w:numPr>
          <w:ilvl w:val="0"/>
          <w:numId w:val="1"/>
        </w:numPr>
        <w:tabs>
          <w:tab w:val="left" w:pos="572"/>
          <w:tab w:val="left" w:pos="573"/>
        </w:tabs>
        <w:ind w:left="572" w:hanging="361"/>
      </w:pPr>
      <w:r>
        <w:t>opporsi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motivi</w:t>
      </w:r>
      <w:r>
        <w:rPr>
          <w:spacing w:val="-5"/>
        </w:rPr>
        <w:t xml:space="preserve"> </w:t>
      </w:r>
      <w:r>
        <w:t>legittimi;</w:t>
      </w:r>
    </w:p>
    <w:p w14:paraId="3FBF924B" w14:textId="77777777" w:rsidR="002E035E" w:rsidRDefault="002E035E">
      <w:pPr>
        <w:sectPr w:rsidR="002E035E" w:rsidSect="00DB7FE4">
          <w:type w:val="continuous"/>
          <w:pgSz w:w="11910" w:h="16840"/>
          <w:pgMar w:top="1580" w:right="920" w:bottom="280" w:left="920" w:header="720" w:footer="720" w:gutter="0"/>
          <w:cols w:space="720"/>
        </w:sectPr>
      </w:pPr>
    </w:p>
    <w:p w14:paraId="335C1074" w14:textId="77777777" w:rsidR="002E035E" w:rsidRDefault="00000000">
      <w:pPr>
        <w:pStyle w:val="Paragrafoelenco"/>
        <w:numPr>
          <w:ilvl w:val="0"/>
          <w:numId w:val="1"/>
        </w:numPr>
        <w:tabs>
          <w:tab w:val="left" w:pos="572"/>
          <w:tab w:val="left" w:pos="573"/>
        </w:tabs>
        <w:spacing w:before="100"/>
        <w:ind w:left="572" w:hanging="361"/>
      </w:pPr>
      <w:r>
        <w:lastRenderedPageBreak/>
        <w:t>chiedere l’aggiornamento,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rettifica</w:t>
      </w:r>
      <w:r>
        <w:rPr>
          <w:spacing w:val="-2"/>
        </w:rPr>
        <w:t xml:space="preserve"> </w:t>
      </w:r>
      <w:r>
        <w:t>o,</w:t>
      </w:r>
      <w:r>
        <w:rPr>
          <w:spacing w:val="1"/>
        </w:rPr>
        <w:t xml:space="preserve"> </w:t>
      </w:r>
      <w:r>
        <w:t>qualora</w:t>
      </w:r>
      <w:r>
        <w:rPr>
          <w:spacing w:val="-5"/>
        </w:rPr>
        <w:t xml:space="preserve"> </w:t>
      </w:r>
      <w:r>
        <w:t>ne abbia</w:t>
      </w:r>
      <w:r>
        <w:rPr>
          <w:spacing w:val="-2"/>
        </w:rPr>
        <w:t xml:space="preserve"> </w:t>
      </w:r>
      <w:r>
        <w:t>interesse,</w:t>
      </w:r>
      <w:r>
        <w:rPr>
          <w:spacing w:val="1"/>
        </w:rPr>
        <w:t xml:space="preserve"> </w:t>
      </w:r>
      <w:r>
        <w:t>l’integrazione</w:t>
      </w:r>
      <w:r>
        <w:rPr>
          <w:spacing w:val="1"/>
        </w:rPr>
        <w:t xml:space="preserve"> </w:t>
      </w:r>
      <w:r>
        <w:t>dei dati</w:t>
      </w:r>
      <w:r>
        <w:rPr>
          <w:spacing w:val="-4"/>
        </w:rPr>
        <w:t xml:space="preserve"> </w:t>
      </w:r>
      <w:r>
        <w:t>trattati.</w:t>
      </w:r>
    </w:p>
    <w:p w14:paraId="6DEFF75F" w14:textId="77777777" w:rsidR="002E035E" w:rsidRDefault="002E035E">
      <w:pPr>
        <w:pStyle w:val="Corpotesto"/>
        <w:rPr>
          <w:sz w:val="20"/>
        </w:rPr>
      </w:pPr>
    </w:p>
    <w:p w14:paraId="29F1F16C" w14:textId="77777777" w:rsidR="002E035E" w:rsidRDefault="00000000">
      <w:pPr>
        <w:pStyle w:val="Corpotesto"/>
        <w:rPr>
          <w:sz w:val="23"/>
        </w:rPr>
      </w:pPr>
      <w:r>
        <w:pict w14:anchorId="0CA3D9BC">
          <v:shape id="_x0000_s1027" type="#_x0000_t202" style="position:absolute;margin-left:51.25pt;margin-top:16.3pt;width:492.75pt;height:23.05pt;z-index:-15728128;mso-wrap-distance-left:0;mso-wrap-distance-right:0;mso-position-horizontal-relative:page" fillcolor="#cff" strokeweight=".48pt">
            <v:textbox inset="0,0,0,0">
              <w:txbxContent>
                <w:p w14:paraId="04D0E6D1" w14:textId="77777777" w:rsidR="002E035E" w:rsidRDefault="00000000">
                  <w:pPr>
                    <w:spacing w:line="265" w:lineRule="exact"/>
                    <w:ind w:left="3436"/>
                    <w:rPr>
                      <w:b/>
                    </w:rPr>
                  </w:pPr>
                  <w:r>
                    <w:rPr>
                      <w:b/>
                    </w:rPr>
                    <w:t>DICHIARAZIONE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DELL’INTERESSATO/A</w:t>
                  </w:r>
                </w:p>
              </w:txbxContent>
            </v:textbox>
            <w10:wrap type="topAndBottom" anchorx="page"/>
          </v:shape>
        </w:pict>
      </w:r>
    </w:p>
    <w:p w14:paraId="41C78417" w14:textId="77777777" w:rsidR="002E035E" w:rsidRDefault="002E035E">
      <w:pPr>
        <w:pStyle w:val="Corpotesto"/>
        <w:rPr>
          <w:sz w:val="20"/>
        </w:rPr>
      </w:pPr>
    </w:p>
    <w:p w14:paraId="1E23479D" w14:textId="77777777" w:rsidR="002E035E" w:rsidRDefault="002E035E">
      <w:pPr>
        <w:pStyle w:val="Corpotesto"/>
        <w:spacing w:before="9"/>
        <w:rPr>
          <w:sz w:val="18"/>
        </w:rPr>
      </w:pPr>
    </w:p>
    <w:p w14:paraId="4A7F2308" w14:textId="77777777" w:rsidR="002E035E" w:rsidRDefault="00000000">
      <w:pPr>
        <w:pStyle w:val="Corpotesto"/>
        <w:spacing w:before="56" w:line="259" w:lineRule="auto"/>
        <w:ind w:left="212" w:right="211"/>
        <w:jc w:val="both"/>
      </w:pPr>
      <w:r>
        <w:t>Informata/o delle caratteristiche del trattamento dei dati e rilevato che lo stesso è effettuato nella piena</w:t>
      </w:r>
      <w:r>
        <w:rPr>
          <w:spacing w:val="1"/>
        </w:rPr>
        <w:t xml:space="preserve"> </w:t>
      </w:r>
      <w:r>
        <w:t xml:space="preserve">osservanza del Codice in materia di protezione dei dati personali di cui al </w:t>
      </w:r>
      <w:proofErr w:type="spellStart"/>
      <w:r>
        <w:t>D.Lgs.</w:t>
      </w:r>
      <w:proofErr w:type="spellEnd"/>
      <w:r>
        <w:t xml:space="preserve"> 196/2003 e ss. mm. ii.,</w:t>
      </w:r>
      <w:r>
        <w:rPr>
          <w:spacing w:val="1"/>
        </w:rPr>
        <w:t xml:space="preserve"> </w:t>
      </w:r>
      <w:r>
        <w:t>esprimo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mio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particolari,</w:t>
      </w:r>
      <w:r>
        <w:rPr>
          <w:spacing w:val="1"/>
        </w:rPr>
        <w:t xml:space="preserve"> </w:t>
      </w:r>
      <w:r>
        <w:t>compresa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a terzi, se</w:t>
      </w:r>
      <w:r>
        <w:rPr>
          <w:spacing w:val="-2"/>
        </w:rPr>
        <w:t xml:space="preserve"> </w:t>
      </w:r>
      <w:r>
        <w:t>necessarie per</w:t>
      </w:r>
      <w:r>
        <w:rPr>
          <w:spacing w:val="-2"/>
        </w:rPr>
        <w:t xml:space="preserve"> </w:t>
      </w:r>
      <w:r>
        <w:t>gli scopi connessi.</w:t>
      </w:r>
    </w:p>
    <w:p w14:paraId="0A6FD150" w14:textId="77777777" w:rsidR="002E035E" w:rsidRDefault="002E035E">
      <w:pPr>
        <w:pStyle w:val="Corpotesto"/>
      </w:pPr>
    </w:p>
    <w:p w14:paraId="7EBD90A6" w14:textId="77777777" w:rsidR="002E035E" w:rsidRDefault="002E035E">
      <w:pPr>
        <w:pStyle w:val="Corpotesto"/>
      </w:pPr>
    </w:p>
    <w:p w14:paraId="49631F0C" w14:textId="77777777" w:rsidR="002E035E" w:rsidRDefault="002E035E">
      <w:pPr>
        <w:pStyle w:val="Corpotesto"/>
      </w:pPr>
    </w:p>
    <w:p w14:paraId="7AAAFB2E" w14:textId="77777777" w:rsidR="002E035E" w:rsidRDefault="002E035E">
      <w:pPr>
        <w:pStyle w:val="Corpotesto"/>
      </w:pPr>
    </w:p>
    <w:p w14:paraId="0C72FC2A" w14:textId="77777777" w:rsidR="002E035E" w:rsidRDefault="002E035E">
      <w:pPr>
        <w:pStyle w:val="Corpotesto"/>
        <w:spacing w:before="4"/>
        <w:rPr>
          <w:sz w:val="17"/>
        </w:rPr>
      </w:pPr>
    </w:p>
    <w:p w14:paraId="324092D4" w14:textId="77777777" w:rsidR="002E035E" w:rsidRDefault="00003E6C">
      <w:pPr>
        <w:pStyle w:val="Corpotesto"/>
        <w:tabs>
          <w:tab w:val="left" w:pos="4192"/>
        </w:tabs>
        <w:ind w:left="212"/>
        <w:jc w:val="both"/>
        <w:rPr>
          <w:rFonts w:ascii="Times New Roman" w:hAnsi="Times New Roman"/>
        </w:rPr>
      </w:pPr>
      <w:r>
        <w:t>Santa Maria a Monte</w:t>
      </w:r>
      <w:r>
        <w:rPr>
          <w:spacing w:val="46"/>
        </w:rPr>
        <w:t xml:space="preserve"> </w:t>
      </w:r>
      <w:r>
        <w:t>lì</w:t>
      </w:r>
      <w:r>
        <w:rPr>
          <w:u w:val="single"/>
        </w:rPr>
        <w:t xml:space="preserve">       </w:t>
      </w:r>
      <w:r>
        <w:rPr>
          <w:spacing w:val="39"/>
          <w:u w:val="single"/>
        </w:rPr>
        <w:t xml:space="preserve"> </w:t>
      </w:r>
      <w:r>
        <w:t>/</w:t>
      </w:r>
      <w:r>
        <w:rPr>
          <w:u w:val="single"/>
        </w:rPr>
        <w:t xml:space="preserve">       </w:t>
      </w:r>
      <w:r>
        <w:rPr>
          <w:spacing w:val="39"/>
          <w:u w:val="single"/>
        </w:rPr>
        <w:t xml:space="preserve"> </w:t>
      </w:r>
      <w:r>
        <w:t>/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24D9200" w14:textId="77777777" w:rsidR="002E035E" w:rsidRDefault="002E035E">
      <w:pPr>
        <w:pStyle w:val="Corpotesto"/>
        <w:rPr>
          <w:rFonts w:ascii="Times New Roman"/>
          <w:sz w:val="20"/>
        </w:rPr>
      </w:pPr>
    </w:p>
    <w:p w14:paraId="24E6F2AD" w14:textId="77777777" w:rsidR="002E035E" w:rsidRDefault="002E035E">
      <w:pPr>
        <w:pStyle w:val="Corpotesto"/>
        <w:rPr>
          <w:rFonts w:ascii="Times New Roman"/>
          <w:sz w:val="20"/>
        </w:rPr>
      </w:pPr>
    </w:p>
    <w:p w14:paraId="4AF8A73F" w14:textId="77777777" w:rsidR="002E035E" w:rsidRDefault="002E035E">
      <w:pPr>
        <w:pStyle w:val="Corpotesto"/>
        <w:spacing w:before="7"/>
        <w:rPr>
          <w:rFonts w:ascii="Times New Roman"/>
          <w:sz w:val="29"/>
        </w:rPr>
      </w:pPr>
    </w:p>
    <w:p w14:paraId="4034F1E8" w14:textId="77777777" w:rsidR="002E035E" w:rsidRDefault="00000000">
      <w:pPr>
        <w:pStyle w:val="Corpotesto"/>
        <w:spacing w:before="56"/>
        <w:ind w:left="6584"/>
      </w:pPr>
      <w:r>
        <w:t>Firma</w:t>
      </w:r>
      <w:r>
        <w:rPr>
          <w:spacing w:val="-3"/>
        </w:rPr>
        <w:t xml:space="preserve"> </w:t>
      </w:r>
      <w:r>
        <w:t>leggibile</w:t>
      </w:r>
      <w:r>
        <w:rPr>
          <w:spacing w:val="-2"/>
        </w:rPr>
        <w:t xml:space="preserve"> </w:t>
      </w:r>
      <w:r>
        <w:t>dell’interessata/o</w:t>
      </w:r>
    </w:p>
    <w:p w14:paraId="4A3118D6" w14:textId="77777777" w:rsidR="002E035E" w:rsidRDefault="002E035E">
      <w:pPr>
        <w:pStyle w:val="Corpotesto"/>
        <w:rPr>
          <w:sz w:val="20"/>
        </w:rPr>
      </w:pPr>
    </w:p>
    <w:p w14:paraId="5892B57D" w14:textId="77777777" w:rsidR="002E035E" w:rsidRDefault="00000000">
      <w:pPr>
        <w:pStyle w:val="Corpotesto"/>
        <w:spacing w:before="2"/>
        <w:rPr>
          <w:sz w:val="20"/>
        </w:rPr>
      </w:pPr>
      <w:r>
        <w:pict w14:anchorId="04E4B5FA">
          <v:shape id="_x0000_s1026" style="position:absolute;margin-left:361pt;margin-top:14.65pt;width:177.7pt;height:.1pt;z-index:-15727616;mso-wrap-distance-left:0;mso-wrap-distance-right:0;mso-position-horizontal-relative:page" coordorigin="7220,293" coordsize="3554,0" o:spt="100" adj="0,,0" path="m7220,293r216,m7485,293r220,m7707,293r2407,m10117,293r656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sectPr w:rsidR="002E035E">
      <w:pgSz w:w="11910" w:h="16840"/>
      <w:pgMar w:top="158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264B"/>
    <w:multiLevelType w:val="hybridMultilevel"/>
    <w:tmpl w:val="A92EE206"/>
    <w:lvl w:ilvl="0" w:tplc="C6BA8A06">
      <w:numFmt w:val="bullet"/>
      <w:lvlText w:val="–"/>
      <w:lvlJc w:val="left"/>
      <w:pPr>
        <w:ind w:left="57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12C29D6">
      <w:numFmt w:val="bullet"/>
      <w:lvlText w:val="•"/>
      <w:lvlJc w:val="left"/>
      <w:pPr>
        <w:ind w:left="1528" w:hanging="360"/>
      </w:pPr>
      <w:rPr>
        <w:rFonts w:hint="default"/>
        <w:lang w:val="it-IT" w:eastAsia="en-US" w:bidi="ar-SA"/>
      </w:rPr>
    </w:lvl>
    <w:lvl w:ilvl="2" w:tplc="6CBABC86">
      <w:numFmt w:val="bullet"/>
      <w:lvlText w:val="•"/>
      <w:lvlJc w:val="left"/>
      <w:pPr>
        <w:ind w:left="2477" w:hanging="360"/>
      </w:pPr>
      <w:rPr>
        <w:rFonts w:hint="default"/>
        <w:lang w:val="it-IT" w:eastAsia="en-US" w:bidi="ar-SA"/>
      </w:rPr>
    </w:lvl>
    <w:lvl w:ilvl="3" w:tplc="1318D2D8">
      <w:numFmt w:val="bullet"/>
      <w:lvlText w:val="•"/>
      <w:lvlJc w:val="left"/>
      <w:pPr>
        <w:ind w:left="3425" w:hanging="360"/>
      </w:pPr>
      <w:rPr>
        <w:rFonts w:hint="default"/>
        <w:lang w:val="it-IT" w:eastAsia="en-US" w:bidi="ar-SA"/>
      </w:rPr>
    </w:lvl>
    <w:lvl w:ilvl="4" w:tplc="554810CE">
      <w:numFmt w:val="bullet"/>
      <w:lvlText w:val="•"/>
      <w:lvlJc w:val="left"/>
      <w:pPr>
        <w:ind w:left="4374" w:hanging="360"/>
      </w:pPr>
      <w:rPr>
        <w:rFonts w:hint="default"/>
        <w:lang w:val="it-IT" w:eastAsia="en-US" w:bidi="ar-SA"/>
      </w:rPr>
    </w:lvl>
    <w:lvl w:ilvl="5" w:tplc="051C8492">
      <w:numFmt w:val="bullet"/>
      <w:lvlText w:val="•"/>
      <w:lvlJc w:val="left"/>
      <w:pPr>
        <w:ind w:left="5323" w:hanging="360"/>
      </w:pPr>
      <w:rPr>
        <w:rFonts w:hint="default"/>
        <w:lang w:val="it-IT" w:eastAsia="en-US" w:bidi="ar-SA"/>
      </w:rPr>
    </w:lvl>
    <w:lvl w:ilvl="6" w:tplc="762C10C2">
      <w:numFmt w:val="bullet"/>
      <w:lvlText w:val="•"/>
      <w:lvlJc w:val="left"/>
      <w:pPr>
        <w:ind w:left="6271" w:hanging="360"/>
      </w:pPr>
      <w:rPr>
        <w:rFonts w:hint="default"/>
        <w:lang w:val="it-IT" w:eastAsia="en-US" w:bidi="ar-SA"/>
      </w:rPr>
    </w:lvl>
    <w:lvl w:ilvl="7" w:tplc="262CD61A">
      <w:numFmt w:val="bullet"/>
      <w:lvlText w:val="•"/>
      <w:lvlJc w:val="left"/>
      <w:pPr>
        <w:ind w:left="7220" w:hanging="360"/>
      </w:pPr>
      <w:rPr>
        <w:rFonts w:hint="default"/>
        <w:lang w:val="it-IT" w:eastAsia="en-US" w:bidi="ar-SA"/>
      </w:rPr>
    </w:lvl>
    <w:lvl w:ilvl="8" w:tplc="659EC230">
      <w:numFmt w:val="bullet"/>
      <w:lvlText w:val="•"/>
      <w:lvlJc w:val="left"/>
      <w:pPr>
        <w:ind w:left="816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F8B65FF"/>
    <w:multiLevelType w:val="hybridMultilevel"/>
    <w:tmpl w:val="8078E428"/>
    <w:lvl w:ilvl="0" w:tplc="8AB259C8">
      <w:start w:val="1"/>
      <w:numFmt w:val="upperLetter"/>
      <w:lvlText w:val="%1)"/>
      <w:lvlJc w:val="left"/>
      <w:pPr>
        <w:ind w:left="925" w:hanging="363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6A65822">
      <w:start w:val="1"/>
      <w:numFmt w:val="decimal"/>
      <w:lvlText w:val="%2."/>
      <w:lvlJc w:val="left"/>
      <w:pPr>
        <w:ind w:left="1143" w:hanging="21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D3E5300">
      <w:numFmt w:val="bullet"/>
      <w:lvlText w:val="•"/>
      <w:lvlJc w:val="left"/>
      <w:pPr>
        <w:ind w:left="2131" w:hanging="218"/>
      </w:pPr>
      <w:rPr>
        <w:rFonts w:hint="default"/>
        <w:lang w:val="it-IT" w:eastAsia="en-US" w:bidi="ar-SA"/>
      </w:rPr>
    </w:lvl>
    <w:lvl w:ilvl="3" w:tplc="76F8859E">
      <w:numFmt w:val="bullet"/>
      <w:lvlText w:val="•"/>
      <w:lvlJc w:val="left"/>
      <w:pPr>
        <w:ind w:left="3123" w:hanging="218"/>
      </w:pPr>
      <w:rPr>
        <w:rFonts w:hint="default"/>
        <w:lang w:val="it-IT" w:eastAsia="en-US" w:bidi="ar-SA"/>
      </w:rPr>
    </w:lvl>
    <w:lvl w:ilvl="4" w:tplc="A678C2CE">
      <w:numFmt w:val="bullet"/>
      <w:lvlText w:val="•"/>
      <w:lvlJc w:val="left"/>
      <w:pPr>
        <w:ind w:left="4115" w:hanging="218"/>
      </w:pPr>
      <w:rPr>
        <w:rFonts w:hint="default"/>
        <w:lang w:val="it-IT" w:eastAsia="en-US" w:bidi="ar-SA"/>
      </w:rPr>
    </w:lvl>
    <w:lvl w:ilvl="5" w:tplc="F16443A2">
      <w:numFmt w:val="bullet"/>
      <w:lvlText w:val="•"/>
      <w:lvlJc w:val="left"/>
      <w:pPr>
        <w:ind w:left="5107" w:hanging="218"/>
      </w:pPr>
      <w:rPr>
        <w:rFonts w:hint="default"/>
        <w:lang w:val="it-IT" w:eastAsia="en-US" w:bidi="ar-SA"/>
      </w:rPr>
    </w:lvl>
    <w:lvl w:ilvl="6" w:tplc="F252B784">
      <w:numFmt w:val="bullet"/>
      <w:lvlText w:val="•"/>
      <w:lvlJc w:val="left"/>
      <w:pPr>
        <w:ind w:left="6099" w:hanging="218"/>
      </w:pPr>
      <w:rPr>
        <w:rFonts w:hint="default"/>
        <w:lang w:val="it-IT" w:eastAsia="en-US" w:bidi="ar-SA"/>
      </w:rPr>
    </w:lvl>
    <w:lvl w:ilvl="7" w:tplc="E632CBDE">
      <w:numFmt w:val="bullet"/>
      <w:lvlText w:val="•"/>
      <w:lvlJc w:val="left"/>
      <w:pPr>
        <w:ind w:left="7090" w:hanging="218"/>
      </w:pPr>
      <w:rPr>
        <w:rFonts w:hint="default"/>
        <w:lang w:val="it-IT" w:eastAsia="en-US" w:bidi="ar-SA"/>
      </w:rPr>
    </w:lvl>
    <w:lvl w:ilvl="8" w:tplc="A24CBB22">
      <w:numFmt w:val="bullet"/>
      <w:lvlText w:val="•"/>
      <w:lvlJc w:val="left"/>
      <w:pPr>
        <w:ind w:left="8082" w:hanging="218"/>
      </w:pPr>
      <w:rPr>
        <w:rFonts w:hint="default"/>
        <w:lang w:val="it-IT" w:eastAsia="en-US" w:bidi="ar-SA"/>
      </w:rPr>
    </w:lvl>
  </w:abstractNum>
  <w:num w:numId="1" w16cid:durableId="454755880">
    <w:abstractNumId w:val="0"/>
  </w:num>
  <w:num w:numId="2" w16cid:durableId="1279527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035E"/>
    <w:rsid w:val="00003E6C"/>
    <w:rsid w:val="002E035E"/>
    <w:rsid w:val="008653E0"/>
    <w:rsid w:val="00DB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DEF0F7"/>
  <w15:docId w15:val="{26C032AB-AA18-41F2-BA8E-732203C9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637" w:right="263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341" w:lineRule="exact"/>
      <w:ind w:left="2633" w:right="263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20"/>
      <w:ind w:left="925" w:hanging="35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ALLEGATI</dc:title>
  <dc:creator>DSGA</dc:creator>
  <cp:lastModifiedBy>client010</cp:lastModifiedBy>
  <cp:revision>3</cp:revision>
  <dcterms:created xsi:type="dcterms:W3CDTF">2022-10-13T17:22:00Z</dcterms:created>
  <dcterms:modified xsi:type="dcterms:W3CDTF">2024-01-26T12:37:00Z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LastSaved">
    <vt:filetime>2022-10-13T00:00:00Z</vt:filetime>
  </property>
</Properties>
</file>